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75" w:rsidRPr="00921686" w:rsidRDefault="00810575" w:rsidP="00810575">
      <w:pPr>
        <w:pStyle w:val="NormaleWeb"/>
        <w:shd w:val="clear" w:color="auto" w:fill="FFFFFF"/>
        <w:rPr>
          <w:rFonts w:ascii="Verdana" w:hAnsi="Verdana"/>
          <w:sz w:val="24"/>
          <w:szCs w:val="24"/>
        </w:rPr>
      </w:pPr>
      <w:r w:rsidRPr="00921686">
        <w:rPr>
          <w:rFonts w:ascii="Verdana" w:hAnsi="Verdana"/>
          <w:sz w:val="24"/>
          <w:szCs w:val="24"/>
        </w:rPr>
        <w:t>Le Figlie Povere di San Giuseppe Calasanzio</w:t>
      </w:r>
      <w:r w:rsidRPr="00921686">
        <w:rPr>
          <w:rFonts w:ascii="Verdana" w:hAnsi="Verdana"/>
          <w:color w:val="FF0000"/>
          <w:sz w:val="24"/>
          <w:szCs w:val="24"/>
        </w:rPr>
        <w:t xml:space="preserve">, </w:t>
      </w:r>
      <w:hyperlink r:id="rId4" w:tgtFrame="_blank" w:history="1">
        <w:r w:rsidRPr="00921686">
          <w:rPr>
            <w:rStyle w:val="Collegamentoipertestuale"/>
            <w:rFonts w:ascii="Verdana" w:hAnsi="Verdana"/>
            <w:color w:val="FF0000"/>
            <w:sz w:val="24"/>
            <w:szCs w:val="24"/>
          </w:rPr>
          <w:t>dette </w:t>
        </w:r>
        <w:r w:rsidRPr="00921686">
          <w:rPr>
            <w:rStyle w:val="Enfasicorsivo"/>
            <w:rFonts w:ascii="Verdana" w:hAnsi="Verdana"/>
            <w:color w:val="FF0000"/>
            <w:sz w:val="24"/>
            <w:szCs w:val="24"/>
          </w:rPr>
          <w:t>Suore Calasanziane</w:t>
        </w:r>
      </w:hyperlink>
      <w:r w:rsidRPr="00921686">
        <w:rPr>
          <w:rFonts w:ascii="Verdana" w:hAnsi="Verdana"/>
          <w:sz w:val="24"/>
          <w:szCs w:val="24"/>
        </w:rPr>
        <w:t>, in rappresentanza di tutte le loro scuole presenti sul territorio italiano:</w:t>
      </w:r>
    </w:p>
    <w:p w:rsidR="00810575" w:rsidRPr="00921686" w:rsidRDefault="00810575" w:rsidP="00810575">
      <w:pPr>
        <w:pStyle w:val="NormaleWeb"/>
        <w:shd w:val="clear" w:color="auto" w:fill="FFFFFF"/>
        <w:rPr>
          <w:rFonts w:ascii="Verdana" w:hAnsi="Verdana"/>
          <w:sz w:val="24"/>
          <w:szCs w:val="24"/>
        </w:rPr>
      </w:pPr>
      <w:r w:rsidRPr="00921686">
        <w:rPr>
          <w:rFonts w:ascii="Verdana" w:hAnsi="Verdana"/>
          <w:sz w:val="24"/>
          <w:szCs w:val="24"/>
        </w:rPr>
        <w:t>Scuola dell’Infanzia Giulio Salvadori- via Tonezza -, 13 Milano</w:t>
      </w:r>
    </w:p>
    <w:p w:rsidR="00810575" w:rsidRPr="00921686" w:rsidRDefault="00810575" w:rsidP="00810575">
      <w:pPr>
        <w:pStyle w:val="NormaleWeb"/>
        <w:shd w:val="clear" w:color="auto" w:fill="FFFFFF"/>
        <w:rPr>
          <w:rFonts w:ascii="Verdana" w:hAnsi="Verdana"/>
          <w:sz w:val="24"/>
          <w:szCs w:val="24"/>
        </w:rPr>
      </w:pPr>
      <w:r w:rsidRPr="00921686">
        <w:rPr>
          <w:rFonts w:ascii="Verdana" w:hAnsi="Verdana"/>
          <w:sz w:val="24"/>
          <w:szCs w:val="24"/>
        </w:rPr>
        <w:t>Scuola Primaria e dell’Infanzia San Giuseppe Calasanzio – via delle Cento Stelle, 9 – Firenze</w:t>
      </w:r>
    </w:p>
    <w:p w:rsidR="00810575" w:rsidRPr="00921686" w:rsidRDefault="00810575" w:rsidP="00810575">
      <w:pPr>
        <w:pStyle w:val="NormaleWeb"/>
        <w:shd w:val="clear" w:color="auto" w:fill="FFFFFF"/>
        <w:rPr>
          <w:rFonts w:ascii="Verdana" w:hAnsi="Verdana"/>
          <w:sz w:val="24"/>
          <w:szCs w:val="24"/>
        </w:rPr>
      </w:pPr>
      <w:r w:rsidRPr="00921686">
        <w:rPr>
          <w:rFonts w:ascii="Verdana" w:hAnsi="Verdana"/>
          <w:sz w:val="24"/>
          <w:szCs w:val="24"/>
        </w:rPr>
        <w:t>Scuola dell’Infanzia Santa Caterina – via Roma , 128– Jesi – AN</w:t>
      </w:r>
    </w:p>
    <w:p w:rsidR="00810575" w:rsidRPr="00921686" w:rsidRDefault="00810575" w:rsidP="00810575">
      <w:pPr>
        <w:pStyle w:val="NormaleWeb"/>
        <w:shd w:val="clear" w:color="auto" w:fill="FFFFFF"/>
        <w:rPr>
          <w:rFonts w:ascii="Verdana" w:hAnsi="Verdana"/>
          <w:sz w:val="24"/>
          <w:szCs w:val="24"/>
        </w:rPr>
      </w:pPr>
      <w:r w:rsidRPr="00921686">
        <w:rPr>
          <w:rFonts w:ascii="Verdana" w:hAnsi="Verdana"/>
          <w:sz w:val="24"/>
          <w:szCs w:val="24"/>
        </w:rPr>
        <w:t>Scuola Primaria e dell’Infanzi</w:t>
      </w:r>
      <w:r w:rsidR="00F92F4A">
        <w:rPr>
          <w:rFonts w:ascii="Verdana" w:hAnsi="Verdana"/>
          <w:sz w:val="24"/>
          <w:szCs w:val="24"/>
        </w:rPr>
        <w:t>a Celestina Donati – via delle C</w:t>
      </w:r>
      <w:r w:rsidRPr="00921686">
        <w:rPr>
          <w:rFonts w:ascii="Verdana" w:hAnsi="Verdana"/>
          <w:sz w:val="24"/>
          <w:szCs w:val="24"/>
        </w:rPr>
        <w:t>alasanziane, 6 – Roma</w:t>
      </w:r>
    </w:p>
    <w:p w:rsidR="00810575" w:rsidRPr="00921686" w:rsidRDefault="00810575" w:rsidP="00810575">
      <w:pPr>
        <w:pStyle w:val="NormaleWeb"/>
        <w:shd w:val="clear" w:color="auto" w:fill="FFFFFF"/>
        <w:rPr>
          <w:rFonts w:ascii="Verdana" w:hAnsi="Verdana"/>
          <w:sz w:val="24"/>
          <w:szCs w:val="24"/>
        </w:rPr>
      </w:pPr>
      <w:r w:rsidRPr="00921686">
        <w:rPr>
          <w:rFonts w:ascii="Verdana" w:hAnsi="Verdana"/>
          <w:sz w:val="24"/>
          <w:szCs w:val="24"/>
        </w:rPr>
        <w:t>Scuola dell’Infanzia Linda Penotti – via dei Casalotti, 73 – Roma</w:t>
      </w:r>
    </w:p>
    <w:p w:rsidR="00810575" w:rsidRPr="00921686" w:rsidRDefault="00810575" w:rsidP="00810575">
      <w:pPr>
        <w:pStyle w:val="NormaleWeb"/>
        <w:shd w:val="clear" w:color="auto" w:fill="FFFFFF"/>
        <w:rPr>
          <w:rFonts w:ascii="Verdana" w:hAnsi="Verdana"/>
          <w:sz w:val="24"/>
          <w:szCs w:val="24"/>
        </w:rPr>
      </w:pPr>
      <w:r w:rsidRPr="00921686">
        <w:rPr>
          <w:rFonts w:ascii="Verdana" w:hAnsi="Verdana"/>
          <w:sz w:val="24"/>
          <w:szCs w:val="24"/>
        </w:rPr>
        <w:t>Scuola dell’infanzia Ave Maria – Lungomare degli Ardeatini, 536 – Ardea – RM</w:t>
      </w:r>
    </w:p>
    <w:p w:rsidR="00810575" w:rsidRPr="00921686" w:rsidRDefault="00810575" w:rsidP="00810575">
      <w:pPr>
        <w:pStyle w:val="NormaleWeb"/>
        <w:shd w:val="clear" w:color="auto" w:fill="FFFFFF"/>
        <w:rPr>
          <w:rFonts w:ascii="Verdana" w:hAnsi="Verdana"/>
          <w:sz w:val="24"/>
          <w:szCs w:val="24"/>
        </w:rPr>
      </w:pPr>
      <w:r w:rsidRPr="00921686">
        <w:rPr>
          <w:rFonts w:ascii="Verdana" w:hAnsi="Verdana"/>
          <w:sz w:val="24"/>
          <w:szCs w:val="24"/>
        </w:rPr>
        <w:t>Scuola dell’Infanzia Mamma Bella – Via di Mamma Bella – Campi Salentina – Lecce</w:t>
      </w:r>
    </w:p>
    <w:p w:rsidR="00810575" w:rsidRPr="00921686" w:rsidRDefault="00810575" w:rsidP="00810575">
      <w:pPr>
        <w:pStyle w:val="NormaleWeb"/>
        <w:shd w:val="clear" w:color="auto" w:fill="FFFFFF"/>
        <w:rPr>
          <w:rFonts w:ascii="Verdana" w:hAnsi="Verdana"/>
          <w:sz w:val="24"/>
          <w:szCs w:val="24"/>
        </w:rPr>
      </w:pPr>
      <w:r w:rsidRPr="00921686">
        <w:rPr>
          <w:rStyle w:val="Enfasigrassetto"/>
          <w:rFonts w:ascii="Verdana" w:hAnsi="Verdana"/>
          <w:sz w:val="24"/>
          <w:szCs w:val="24"/>
        </w:rPr>
        <w:t>Alunni: 520</w:t>
      </w:r>
    </w:p>
    <w:p w:rsidR="00810575" w:rsidRPr="00921686" w:rsidRDefault="00810575" w:rsidP="00810575">
      <w:pPr>
        <w:pStyle w:val="NormaleWeb"/>
        <w:shd w:val="clear" w:color="auto" w:fill="FFFFFF"/>
        <w:rPr>
          <w:rFonts w:ascii="Verdana" w:hAnsi="Verdana"/>
          <w:sz w:val="24"/>
          <w:szCs w:val="24"/>
        </w:rPr>
      </w:pPr>
      <w:r w:rsidRPr="00921686">
        <w:rPr>
          <w:rStyle w:val="Enfasigrassetto"/>
          <w:rFonts w:ascii="Verdana" w:hAnsi="Verdana"/>
          <w:sz w:val="24"/>
          <w:szCs w:val="24"/>
        </w:rPr>
        <w:t>Insegnanti coinvolti: 40</w:t>
      </w:r>
    </w:p>
    <w:p w:rsidR="00810575" w:rsidRPr="00921686" w:rsidRDefault="00810575" w:rsidP="00810575">
      <w:pPr>
        <w:pStyle w:val="NormaleWeb"/>
        <w:shd w:val="clear" w:color="auto" w:fill="FFFFFF"/>
        <w:rPr>
          <w:rFonts w:ascii="Verdana" w:hAnsi="Verdana"/>
          <w:sz w:val="24"/>
          <w:szCs w:val="24"/>
        </w:rPr>
      </w:pPr>
      <w:r w:rsidRPr="00921686">
        <w:rPr>
          <w:rFonts w:ascii="Verdana" w:hAnsi="Verdana"/>
          <w:sz w:val="24"/>
          <w:szCs w:val="24"/>
        </w:rPr>
        <w:t>Aderiscono alla iniziativa congiunta di</w:t>
      </w:r>
      <w:hyperlink r:id="rId5" w:tgtFrame="_blank" w:history="1">
        <w:r w:rsidRPr="00921686">
          <w:rPr>
            <w:rStyle w:val="Collegamentoipertestuale"/>
            <w:rFonts w:ascii="Verdana" w:hAnsi="Verdana"/>
            <w:sz w:val="24"/>
            <w:szCs w:val="24"/>
          </w:rPr>
          <w:t xml:space="preserve"> CISM e USMI</w:t>
        </w:r>
      </w:hyperlink>
      <w:r w:rsidRPr="00921686">
        <w:rPr>
          <w:rFonts w:ascii="Verdana" w:hAnsi="Verdana"/>
          <w:sz w:val="24"/>
          <w:szCs w:val="24"/>
        </w:rPr>
        <w:t xml:space="preserve"> per una due giorni di “rumore educativo” e “rumore costruttivo” #noisiamoinvisibili </w:t>
      </w:r>
    </w:p>
    <w:p w:rsidR="00921686" w:rsidRDefault="00921686" w:rsidP="00810575">
      <w:pPr>
        <w:pStyle w:val="NormaleWeb"/>
        <w:shd w:val="clear" w:color="auto" w:fill="FFFFFF"/>
        <w:rPr>
          <w:rFonts w:ascii="Verdana" w:hAnsi="Verdana"/>
          <w:sz w:val="24"/>
          <w:szCs w:val="24"/>
        </w:rPr>
      </w:pPr>
    </w:p>
    <w:p w:rsidR="00921686" w:rsidRDefault="00921686" w:rsidP="00810575">
      <w:pPr>
        <w:pStyle w:val="NormaleWeb"/>
        <w:shd w:val="clear" w:color="auto" w:fill="FFFFFF"/>
        <w:rPr>
          <w:rFonts w:ascii="Verdana" w:hAnsi="Verdana"/>
          <w:sz w:val="24"/>
          <w:szCs w:val="24"/>
        </w:rPr>
      </w:pPr>
    </w:p>
    <w:p w:rsidR="00810575" w:rsidRPr="00921686" w:rsidRDefault="00810575" w:rsidP="00810575">
      <w:pPr>
        <w:pStyle w:val="NormaleWeb"/>
        <w:shd w:val="clear" w:color="auto" w:fill="FFFFFF"/>
        <w:rPr>
          <w:rFonts w:ascii="Verdana" w:hAnsi="Verdana"/>
          <w:sz w:val="24"/>
          <w:szCs w:val="24"/>
        </w:rPr>
      </w:pPr>
      <w:r w:rsidRPr="00921686">
        <w:rPr>
          <w:rFonts w:ascii="Verdana" w:hAnsi="Verdana"/>
          <w:sz w:val="24"/>
          <w:szCs w:val="24"/>
        </w:rPr>
        <w:t>Firenze, 17 Maggio 2020</w:t>
      </w:r>
    </w:p>
    <w:p w:rsidR="00810575" w:rsidRPr="00921686" w:rsidRDefault="00810575" w:rsidP="00921686">
      <w:pPr>
        <w:pStyle w:val="NormaleWeb"/>
        <w:shd w:val="clear" w:color="auto" w:fill="FFFFFF"/>
        <w:jc w:val="right"/>
        <w:rPr>
          <w:rFonts w:ascii="Verdana" w:hAnsi="Verdana"/>
          <w:sz w:val="24"/>
          <w:szCs w:val="24"/>
        </w:rPr>
      </w:pPr>
      <w:r w:rsidRPr="00921686">
        <w:rPr>
          <w:rFonts w:ascii="Verdana" w:hAnsi="Verdana"/>
          <w:sz w:val="24"/>
          <w:szCs w:val="24"/>
        </w:rPr>
        <w:t>La Superiora Generale</w:t>
      </w:r>
    </w:p>
    <w:p w:rsidR="00810575" w:rsidRPr="00921686" w:rsidRDefault="00810575" w:rsidP="00921686">
      <w:pPr>
        <w:pStyle w:val="NormaleWeb"/>
        <w:shd w:val="clear" w:color="auto" w:fill="FFFFFF"/>
        <w:jc w:val="right"/>
        <w:rPr>
          <w:rFonts w:ascii="Verdana" w:hAnsi="Verdana"/>
          <w:sz w:val="24"/>
          <w:szCs w:val="24"/>
        </w:rPr>
      </w:pPr>
      <w:r w:rsidRPr="00921686">
        <w:rPr>
          <w:rFonts w:ascii="Verdana" w:hAnsi="Verdana"/>
          <w:sz w:val="24"/>
          <w:szCs w:val="24"/>
        </w:rPr>
        <w:t>Suor Anna Lucia D’Ospina</w:t>
      </w:r>
    </w:p>
    <w:p w:rsidR="00433B2C" w:rsidRPr="00921686" w:rsidRDefault="00433B2C">
      <w:pPr>
        <w:rPr>
          <w:rFonts w:ascii="Verdana" w:hAnsi="Verdana"/>
          <w:sz w:val="24"/>
          <w:szCs w:val="24"/>
        </w:rPr>
      </w:pPr>
    </w:p>
    <w:sectPr w:rsidR="00433B2C" w:rsidRPr="00921686" w:rsidSect="002970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810575"/>
    <w:rsid w:val="0020157F"/>
    <w:rsid w:val="002970BF"/>
    <w:rsid w:val="00433B2C"/>
    <w:rsid w:val="00810575"/>
    <w:rsid w:val="00921686"/>
    <w:rsid w:val="009F17D7"/>
    <w:rsid w:val="00EB4406"/>
    <w:rsid w:val="00F9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0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10575"/>
    <w:rPr>
      <w:strike w:val="0"/>
      <w:dstrike w:val="0"/>
      <w:color w:val="289DCC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810575"/>
    <w:rPr>
      <w:i/>
      <w:iCs/>
    </w:rPr>
  </w:style>
  <w:style w:type="character" w:styleId="Enfasigrassetto">
    <w:name w:val="Strong"/>
    <w:basedOn w:val="Carpredefinitoparagrafo"/>
    <w:uiPriority w:val="22"/>
    <w:qFormat/>
    <w:rsid w:val="0081057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10575"/>
    <w:pPr>
      <w:spacing w:before="100" w:beforeAutospacing="1" w:after="188" w:line="240" w:lineRule="auto"/>
    </w:pPr>
    <w:rPr>
      <w:rFonts w:ascii="Open Sans" w:eastAsia="Times New Roman" w:hAnsi="Open Sans" w:cs="Times New Roman"/>
      <w:sz w:val="19"/>
      <w:szCs w:val="19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6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0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9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lcentuplo.it/2020/05/16/12-mila-scuole-paritarie-900-mila-allievi-180-mila-dipendenti-tutti-invisibili-per-il-governo/" TargetMode="External"/><Relationship Id="rId4" Type="http://schemas.openxmlformats.org/officeDocument/2006/relationships/hyperlink" Target="https://calasanziane.org/chi-son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2020-05-18T04:53:00Z</dcterms:created>
  <dcterms:modified xsi:type="dcterms:W3CDTF">2020-05-18T04:53:00Z</dcterms:modified>
</cp:coreProperties>
</file>